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22157" w14:textId="39308C21" w:rsidR="0002613E" w:rsidRDefault="000F784A" w:rsidP="000F784A">
      <w:pPr>
        <w:pStyle w:val="Heading1"/>
        <w:spacing w:before="218" w:line="276" w:lineRule="auto"/>
        <w:ind w:right="112"/>
        <w:jc w:val="center"/>
        <w:rPr>
          <w:rFonts w:ascii="Times New Roman" w:hAnsi="Times New Roman" w:cs="Times New Roman"/>
          <w:u w:val="single"/>
        </w:rPr>
      </w:pPr>
      <w:r w:rsidRPr="000F784A">
        <w:rPr>
          <w:rFonts w:ascii="Times New Roman" w:hAnsi="Times New Roman" w:cs="Times New Roman"/>
          <w:u w:val="single"/>
        </w:rPr>
        <w:t>ADVERTISEMENT FOR EMPANELMENT OF LAWYERS</w:t>
      </w:r>
    </w:p>
    <w:p w14:paraId="68C9217E" w14:textId="77777777" w:rsidR="000F784A" w:rsidRPr="000F784A" w:rsidRDefault="000F784A" w:rsidP="000F784A">
      <w:pPr>
        <w:pStyle w:val="Heading1"/>
        <w:spacing w:before="218" w:line="276" w:lineRule="auto"/>
        <w:ind w:right="112"/>
        <w:jc w:val="center"/>
        <w:rPr>
          <w:rFonts w:ascii="Times New Roman" w:hAnsi="Times New Roman" w:cs="Times New Roman"/>
          <w:u w:val="single"/>
        </w:rPr>
      </w:pPr>
    </w:p>
    <w:p w14:paraId="51380EFE" w14:textId="5072F347" w:rsidR="000F784A" w:rsidRDefault="000F784A" w:rsidP="00CF656F">
      <w:pPr>
        <w:pStyle w:val="BodyText"/>
        <w:spacing w:before="220" w:line="276" w:lineRule="auto"/>
        <w:ind w:right="111"/>
        <w:jc w:val="both"/>
        <w:rPr>
          <w:rFonts w:ascii="Times New Roman" w:hAnsi="Times New Roman" w:cs="Times New Roman"/>
          <w:b/>
          <w:bCs/>
        </w:rPr>
      </w:pPr>
      <w:r w:rsidRPr="0099752C">
        <w:rPr>
          <w:rFonts w:ascii="Times New Roman" w:hAnsi="Times New Roman" w:cs="Times New Roman"/>
          <w:b/>
          <w:bCs/>
        </w:rPr>
        <w:t xml:space="preserve">The National Internet Exchange of India (NIXI) invites applications from qualified and experienced lawyers for empanelment to represent NIXI in </w:t>
      </w:r>
      <w:r w:rsidR="00F14806">
        <w:rPr>
          <w:rFonts w:ascii="Times New Roman" w:hAnsi="Times New Roman" w:cs="Times New Roman"/>
          <w:b/>
          <w:bCs/>
        </w:rPr>
        <w:t>matters pertaining to direct taxation and/or indirect taxation in India</w:t>
      </w:r>
      <w:r w:rsidRPr="0099752C">
        <w:rPr>
          <w:rFonts w:ascii="Times New Roman" w:hAnsi="Times New Roman" w:cs="Times New Roman"/>
          <w:b/>
          <w:bCs/>
        </w:rPr>
        <w:t xml:space="preserve">. Empaneled lawyers will be responsible for handling NIXI’s cases </w:t>
      </w:r>
      <w:r w:rsidR="002F1C94">
        <w:rPr>
          <w:rFonts w:ascii="Times New Roman" w:hAnsi="Times New Roman" w:cs="Times New Roman"/>
          <w:b/>
          <w:bCs/>
        </w:rPr>
        <w:t>before</w:t>
      </w:r>
      <w:r w:rsidRPr="0099752C">
        <w:rPr>
          <w:rFonts w:ascii="Times New Roman" w:hAnsi="Times New Roman" w:cs="Times New Roman"/>
          <w:b/>
          <w:bCs/>
        </w:rPr>
        <w:t xml:space="preserve"> courts, tribunals,</w:t>
      </w:r>
      <w:r w:rsidR="00F14806">
        <w:rPr>
          <w:rFonts w:ascii="Times New Roman" w:hAnsi="Times New Roman" w:cs="Times New Roman"/>
          <w:b/>
          <w:bCs/>
        </w:rPr>
        <w:t xml:space="preserve"> </w:t>
      </w:r>
      <w:r w:rsidRPr="0099752C">
        <w:rPr>
          <w:rFonts w:ascii="Times New Roman" w:hAnsi="Times New Roman" w:cs="Times New Roman"/>
          <w:b/>
          <w:bCs/>
        </w:rPr>
        <w:t xml:space="preserve">and other </w:t>
      </w:r>
      <w:r w:rsidR="00F14806">
        <w:rPr>
          <w:rFonts w:ascii="Times New Roman" w:hAnsi="Times New Roman" w:cs="Times New Roman"/>
          <w:b/>
          <w:bCs/>
        </w:rPr>
        <w:t>authorities</w:t>
      </w:r>
      <w:r w:rsidRPr="0099752C">
        <w:rPr>
          <w:rFonts w:ascii="Times New Roman" w:hAnsi="Times New Roman" w:cs="Times New Roman"/>
          <w:b/>
          <w:bCs/>
        </w:rPr>
        <w:t xml:space="preserve"> as required.</w:t>
      </w:r>
      <w:r w:rsidR="008A2875">
        <w:rPr>
          <w:rFonts w:ascii="Times New Roman" w:hAnsi="Times New Roman" w:cs="Times New Roman"/>
          <w:b/>
          <w:bCs/>
        </w:rPr>
        <w:t xml:space="preserve"> </w:t>
      </w:r>
      <w:r w:rsidR="008A2875" w:rsidRPr="008A2875">
        <w:rPr>
          <w:rFonts w:ascii="Times New Roman" w:hAnsi="Times New Roman" w:cs="Times New Roman"/>
          <w:b/>
          <w:bCs/>
        </w:rPr>
        <w:t xml:space="preserve">NIXI has a need for Empanelment of </w:t>
      </w:r>
      <w:r w:rsidR="00F14806">
        <w:rPr>
          <w:rFonts w:ascii="Times New Roman" w:hAnsi="Times New Roman" w:cs="Times New Roman"/>
          <w:b/>
          <w:bCs/>
        </w:rPr>
        <w:t>2</w:t>
      </w:r>
      <w:r w:rsidR="008A2875" w:rsidRPr="008A2875">
        <w:rPr>
          <w:rFonts w:ascii="Times New Roman" w:hAnsi="Times New Roman" w:cs="Times New Roman"/>
          <w:b/>
          <w:bCs/>
        </w:rPr>
        <w:t xml:space="preserve"> (</w:t>
      </w:r>
      <w:r w:rsidR="00F14806">
        <w:rPr>
          <w:rFonts w:ascii="Times New Roman" w:hAnsi="Times New Roman" w:cs="Times New Roman"/>
          <w:b/>
          <w:bCs/>
        </w:rPr>
        <w:t>two</w:t>
      </w:r>
      <w:r w:rsidR="008A2875" w:rsidRPr="008A2875">
        <w:rPr>
          <w:rFonts w:ascii="Times New Roman" w:hAnsi="Times New Roman" w:cs="Times New Roman"/>
          <w:b/>
          <w:bCs/>
        </w:rPr>
        <w:t xml:space="preserve">) </w:t>
      </w:r>
      <w:r w:rsidR="008A2875">
        <w:rPr>
          <w:rFonts w:ascii="Times New Roman" w:hAnsi="Times New Roman" w:cs="Times New Roman"/>
          <w:b/>
          <w:bCs/>
        </w:rPr>
        <w:t xml:space="preserve">lawyers with the </w:t>
      </w:r>
      <w:r w:rsidR="00F14806">
        <w:rPr>
          <w:rFonts w:ascii="Times New Roman" w:hAnsi="Times New Roman" w:cs="Times New Roman"/>
          <w:b/>
          <w:bCs/>
        </w:rPr>
        <w:t xml:space="preserve">desired </w:t>
      </w:r>
      <w:proofErr w:type="spellStart"/>
      <w:r w:rsidR="008A2875">
        <w:rPr>
          <w:rFonts w:ascii="Times New Roman" w:hAnsi="Times New Roman" w:cs="Times New Roman"/>
          <w:b/>
          <w:bCs/>
        </w:rPr>
        <w:t>specialisation</w:t>
      </w:r>
      <w:proofErr w:type="spellEnd"/>
      <w:r w:rsidR="008A2875">
        <w:rPr>
          <w:rFonts w:ascii="Times New Roman" w:hAnsi="Times New Roman" w:cs="Times New Roman"/>
          <w:b/>
          <w:bCs/>
        </w:rPr>
        <w:t xml:space="preserve"> under the NIXI Empanelment Policy for </w:t>
      </w:r>
      <w:r w:rsidR="00F14806">
        <w:rPr>
          <w:rFonts w:ascii="Times New Roman" w:hAnsi="Times New Roman" w:cs="Times New Roman"/>
          <w:b/>
          <w:bCs/>
        </w:rPr>
        <w:t xml:space="preserve">Tax </w:t>
      </w:r>
      <w:r w:rsidR="008A2875">
        <w:rPr>
          <w:rFonts w:ascii="Times New Roman" w:hAnsi="Times New Roman" w:cs="Times New Roman"/>
          <w:b/>
          <w:bCs/>
        </w:rPr>
        <w:t>Lawyers</w:t>
      </w:r>
      <w:r w:rsidR="008A2875" w:rsidRPr="008A2875">
        <w:rPr>
          <w:rFonts w:ascii="Times New Roman" w:hAnsi="Times New Roman" w:cs="Times New Roman"/>
          <w:b/>
          <w:bCs/>
        </w:rPr>
        <w:t>.</w:t>
      </w:r>
    </w:p>
    <w:p w14:paraId="17877BAB" w14:textId="01B45650" w:rsidR="008A2875" w:rsidRDefault="008A2875" w:rsidP="00D42D1A">
      <w:pPr>
        <w:pStyle w:val="BodyText"/>
        <w:spacing w:before="220" w:line="276" w:lineRule="auto"/>
        <w:ind w:right="111"/>
        <w:jc w:val="both"/>
        <w:rPr>
          <w:rFonts w:ascii="Times New Roman" w:hAnsi="Times New Roman" w:cs="Times New Roman"/>
          <w:b/>
          <w:bCs/>
        </w:rPr>
      </w:pPr>
      <w:r w:rsidRPr="008A2875">
        <w:rPr>
          <w:rFonts w:ascii="Times New Roman" w:hAnsi="Times New Roman" w:cs="Times New Roman"/>
          <w:b/>
          <w:bCs/>
        </w:rPr>
        <w:t xml:space="preserve">The </w:t>
      </w:r>
      <w:r w:rsidR="00D42D1A">
        <w:rPr>
          <w:rFonts w:ascii="Times New Roman" w:hAnsi="Times New Roman" w:cs="Times New Roman"/>
          <w:b/>
          <w:bCs/>
        </w:rPr>
        <w:t xml:space="preserve">weblink for accessing the </w:t>
      </w:r>
      <w:r w:rsidRPr="008A2875">
        <w:rPr>
          <w:rFonts w:ascii="Times New Roman" w:hAnsi="Times New Roman" w:cs="Times New Roman"/>
          <w:b/>
          <w:bCs/>
        </w:rPr>
        <w:t xml:space="preserve">NIXI Empanelment Policy for </w:t>
      </w:r>
      <w:r w:rsidR="00F14806">
        <w:rPr>
          <w:rFonts w:ascii="Times New Roman" w:hAnsi="Times New Roman" w:cs="Times New Roman"/>
          <w:b/>
          <w:bCs/>
        </w:rPr>
        <w:t xml:space="preserve">Tax </w:t>
      </w:r>
      <w:r w:rsidRPr="008A2875">
        <w:rPr>
          <w:rFonts w:ascii="Times New Roman" w:hAnsi="Times New Roman" w:cs="Times New Roman"/>
          <w:b/>
          <w:bCs/>
        </w:rPr>
        <w:t xml:space="preserve">Lawyers is </w:t>
      </w:r>
      <w:r w:rsidR="00D42D1A">
        <w:rPr>
          <w:rFonts w:ascii="Times New Roman" w:hAnsi="Times New Roman" w:cs="Times New Roman"/>
          <w:b/>
          <w:bCs/>
        </w:rPr>
        <w:t xml:space="preserve">provided with the notice uploaded on </w:t>
      </w:r>
      <w:r w:rsidR="00D42D1A" w:rsidRPr="00D42D1A">
        <w:rPr>
          <w:rFonts w:ascii="Times New Roman" w:hAnsi="Times New Roman" w:cs="Times New Roman"/>
          <w:b/>
          <w:bCs/>
        </w:rPr>
        <w:t>https://nixi.in/notice/</w:t>
      </w:r>
      <w:r w:rsidRPr="008A2875">
        <w:rPr>
          <w:rFonts w:ascii="Times New Roman" w:hAnsi="Times New Roman" w:cs="Times New Roman"/>
          <w:b/>
          <w:bCs/>
        </w:rPr>
        <w:t>.</w:t>
      </w:r>
    </w:p>
    <w:p w14:paraId="5DEB14D2" w14:textId="77777777" w:rsidR="00D42D1A" w:rsidRPr="00D42D1A" w:rsidRDefault="00D42D1A" w:rsidP="00D42D1A">
      <w:pPr>
        <w:pStyle w:val="BodyText"/>
        <w:spacing w:before="220" w:line="276" w:lineRule="auto"/>
        <w:ind w:right="111"/>
        <w:jc w:val="both"/>
      </w:pPr>
    </w:p>
    <w:p w14:paraId="1FBE42EC" w14:textId="3E427B78" w:rsidR="00AB5E2B" w:rsidRPr="000F784A" w:rsidRDefault="008A2875" w:rsidP="0099752C">
      <w:pPr>
        <w:pStyle w:val="Heading1"/>
        <w:tabs>
          <w:tab w:val="left" w:pos="439"/>
        </w:tabs>
        <w:spacing w:before="220"/>
        <w:ind w:left="142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ELIGIBILITY</w:t>
      </w:r>
      <w:r w:rsidRPr="000F784A">
        <w:rPr>
          <w:rFonts w:ascii="Times New Roman" w:hAnsi="Times New Roman" w:cs="Times New Roman"/>
          <w:spacing w:val="-4"/>
        </w:rPr>
        <w:t xml:space="preserve"> </w:t>
      </w:r>
      <w:r w:rsidRPr="000F784A">
        <w:rPr>
          <w:rFonts w:ascii="Times New Roman" w:hAnsi="Times New Roman" w:cs="Times New Roman"/>
        </w:rPr>
        <w:t>CRITERIA</w:t>
      </w:r>
    </w:p>
    <w:p w14:paraId="611A189F" w14:textId="77777777" w:rsidR="00AB5E2B" w:rsidRPr="000F784A" w:rsidRDefault="00AB5E2B" w:rsidP="00CF656F">
      <w:pPr>
        <w:pStyle w:val="BodyText"/>
        <w:spacing w:before="5"/>
        <w:ind w:left="0"/>
        <w:jc w:val="both"/>
        <w:rPr>
          <w:rFonts w:ascii="Times New Roman" w:hAnsi="Times New Roman" w:cs="Times New Roman"/>
          <w:b/>
        </w:rPr>
      </w:pPr>
    </w:p>
    <w:p w14:paraId="412F7124" w14:textId="1607D2C7" w:rsidR="00AB5E2B" w:rsidRPr="000F784A" w:rsidRDefault="00E508B5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 xml:space="preserve">Each applicant, who wishes to be considered for inclusion on </w:t>
      </w:r>
      <w:r w:rsidR="008A2875">
        <w:rPr>
          <w:rFonts w:ascii="Times New Roman" w:hAnsi="Times New Roman" w:cs="Times New Roman"/>
        </w:rPr>
        <w:t xml:space="preserve">the NIXI </w:t>
      </w:r>
      <w:r w:rsidR="001B23F9" w:rsidRPr="000F784A">
        <w:rPr>
          <w:rFonts w:ascii="Times New Roman" w:hAnsi="Times New Roman" w:cs="Times New Roman"/>
        </w:rPr>
        <w:t>Lawyer</w:t>
      </w:r>
      <w:r w:rsidR="008A2875">
        <w:rPr>
          <w:rFonts w:ascii="Times New Roman" w:hAnsi="Times New Roman" w:cs="Times New Roman"/>
        </w:rPr>
        <w:t>s</w:t>
      </w:r>
      <w:r w:rsidR="001B23F9" w:rsidRPr="000F784A">
        <w:rPr>
          <w:rFonts w:ascii="Times New Roman" w:hAnsi="Times New Roman" w:cs="Times New Roman"/>
        </w:rPr>
        <w:t xml:space="preserve">’ </w:t>
      </w:r>
      <w:r w:rsidR="00CF656F" w:rsidRPr="000F784A">
        <w:rPr>
          <w:rFonts w:ascii="Times New Roman" w:hAnsi="Times New Roman" w:cs="Times New Roman"/>
        </w:rPr>
        <w:t>panel</w:t>
      </w:r>
      <w:r w:rsidRPr="000F784A">
        <w:rPr>
          <w:rFonts w:ascii="Times New Roman" w:hAnsi="Times New Roman" w:cs="Times New Roman"/>
        </w:rPr>
        <w:t>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680BEC" w:rsidRPr="000F784A">
        <w:rPr>
          <w:rFonts w:ascii="Times New Roman" w:hAnsi="Times New Roman" w:cs="Times New Roman"/>
        </w:rPr>
        <w:t xml:space="preserve">must </w:t>
      </w:r>
      <w:r w:rsidR="00CF656F" w:rsidRPr="000F784A">
        <w:rPr>
          <w:rFonts w:ascii="Times New Roman" w:hAnsi="Times New Roman" w:cs="Times New Roman"/>
        </w:rPr>
        <w:t>fulfill the following conditions:</w:t>
      </w:r>
    </w:p>
    <w:p w14:paraId="7FA73B6A" w14:textId="37537E93" w:rsidR="00071D5C" w:rsidRDefault="00224C0E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224C0E">
        <w:rPr>
          <w:rFonts w:ascii="Times New Roman" w:hAnsi="Times New Roman" w:cs="Times New Roman"/>
          <w:sz w:val="24"/>
          <w:szCs w:val="24"/>
        </w:rPr>
        <w:t xml:space="preserve">The </w:t>
      </w:r>
      <w:r w:rsidRPr="008A2875">
        <w:rPr>
          <w:rFonts w:ascii="Times New Roman" w:hAnsi="Times New Roman" w:cs="Times New Roman"/>
          <w:sz w:val="24"/>
        </w:rPr>
        <w:t>individual</w:t>
      </w:r>
      <w:r w:rsidRPr="00224C0E">
        <w:rPr>
          <w:rFonts w:ascii="Times New Roman" w:hAnsi="Times New Roman" w:cs="Times New Roman"/>
          <w:sz w:val="24"/>
          <w:szCs w:val="24"/>
        </w:rPr>
        <w:t xml:space="preserve"> should be a citizen and resident of India, preferably residing in Delhi NCR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1D5C">
        <w:rPr>
          <w:rFonts w:ascii="Times New Roman" w:hAnsi="Times New Roman" w:cs="Times New Roman"/>
          <w:sz w:val="24"/>
          <w:szCs w:val="24"/>
        </w:rPr>
        <w:t>region</w:t>
      </w:r>
      <w:r w:rsidR="008A2875">
        <w:rPr>
          <w:rFonts w:ascii="Times New Roman" w:hAnsi="Times New Roman" w:cs="Times New Roman"/>
          <w:sz w:val="24"/>
          <w:szCs w:val="24"/>
        </w:rPr>
        <w:t>;</w:t>
      </w:r>
    </w:p>
    <w:p w14:paraId="22155F87" w14:textId="192B933D" w:rsidR="00224C0E" w:rsidRDefault="00071D5C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He/</w:t>
      </w:r>
      <w:r w:rsidR="008A28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She </w:t>
      </w:r>
      <w:r w:rsidR="00224C0E" w:rsidRPr="00224C0E">
        <w:rPr>
          <w:rFonts w:ascii="Times New Roman" w:hAnsi="Times New Roman" w:cs="Times New Roman"/>
          <w:sz w:val="24"/>
          <w:szCs w:val="24"/>
        </w:rPr>
        <w:t xml:space="preserve">should </w:t>
      </w:r>
      <w:r w:rsidR="00224C0E" w:rsidRPr="008A2875">
        <w:rPr>
          <w:rFonts w:ascii="Times New Roman" w:hAnsi="Times New Roman" w:cs="Times New Roman"/>
          <w:sz w:val="24"/>
        </w:rPr>
        <w:t>not</w:t>
      </w:r>
      <w:r w:rsidR="00224C0E" w:rsidRPr="00224C0E">
        <w:rPr>
          <w:rFonts w:ascii="Times New Roman" w:hAnsi="Times New Roman" w:cs="Times New Roman"/>
          <w:sz w:val="24"/>
          <w:szCs w:val="24"/>
        </w:rPr>
        <w:t xml:space="preserve"> be less than 35 years of age</w:t>
      </w:r>
      <w:r w:rsidR="008A2875">
        <w:rPr>
          <w:rFonts w:ascii="Times New Roman" w:hAnsi="Times New Roman" w:cs="Times New Roman"/>
          <w:sz w:val="24"/>
          <w:szCs w:val="24"/>
        </w:rPr>
        <w:t>;</w:t>
      </w:r>
    </w:p>
    <w:p w14:paraId="0190D18C" w14:textId="2FC50539" w:rsidR="005A20F7" w:rsidRPr="00C24A1B" w:rsidRDefault="00165897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0F784A">
        <w:rPr>
          <w:rFonts w:ascii="Times New Roman" w:hAnsi="Times New Roman" w:cs="Times New Roman"/>
          <w:sz w:val="24"/>
          <w:szCs w:val="24"/>
        </w:rPr>
        <w:t>He/ She should be an Advocate enrolle</w:t>
      </w:r>
      <w:r w:rsidR="00CC692B">
        <w:rPr>
          <w:rFonts w:ascii="Times New Roman" w:hAnsi="Times New Roman" w:cs="Times New Roman"/>
          <w:sz w:val="24"/>
          <w:szCs w:val="24"/>
        </w:rPr>
        <w:t>d with the Bar Council of India</w:t>
      </w:r>
      <w:r w:rsidR="00CC692B" w:rsidRPr="00CC692B">
        <w:rPr>
          <w:rFonts w:ascii="Times New Roman" w:eastAsia="Arial MT" w:hAnsi="Times New Roman" w:cs="Times New Roman"/>
          <w:spacing w:val="-2"/>
          <w:sz w:val="24"/>
          <w:szCs w:val="24"/>
        </w:rPr>
        <w:t xml:space="preserve"> </w:t>
      </w:r>
      <w:r w:rsidR="00CC692B" w:rsidRPr="00BD7D7E">
        <w:rPr>
          <w:rFonts w:ascii="Times New Roman" w:eastAsia="Arial MT" w:hAnsi="Times New Roman" w:cs="Times New Roman"/>
          <w:spacing w:val="-2"/>
          <w:sz w:val="24"/>
          <w:szCs w:val="24"/>
        </w:rPr>
        <w:t>or any State Bar Council</w:t>
      </w:r>
      <w:r w:rsidR="00CC692B">
        <w:rPr>
          <w:rFonts w:ascii="Times New Roman" w:eastAsia="Arial MT" w:hAnsi="Times New Roman" w:cs="Times New Roman"/>
          <w:spacing w:val="-2"/>
          <w:sz w:val="24"/>
          <w:szCs w:val="24"/>
        </w:rPr>
        <w:t>,</w:t>
      </w:r>
      <w:r w:rsidRPr="000F784A">
        <w:rPr>
          <w:rFonts w:ascii="Times New Roman" w:hAnsi="Times New Roman" w:cs="Times New Roman"/>
          <w:sz w:val="24"/>
          <w:szCs w:val="24"/>
        </w:rPr>
        <w:t xml:space="preserve"> having minimum 10 years of practice experience as an advocate with expertise in </w:t>
      </w:r>
      <w:r w:rsidR="00F14806">
        <w:rPr>
          <w:rFonts w:ascii="Times New Roman" w:hAnsi="Times New Roman" w:cs="Times New Roman"/>
          <w:sz w:val="24"/>
          <w:szCs w:val="24"/>
        </w:rPr>
        <w:t>laws pertaining to direct taxation and/or indirect taxation</w:t>
      </w:r>
      <w:r w:rsidR="00C24A1B" w:rsidRPr="00C24A1B">
        <w:rPr>
          <w:rFonts w:ascii="Times New Roman" w:hAnsi="Times New Roman" w:cs="Times New Roman"/>
          <w:sz w:val="24"/>
          <w:szCs w:val="24"/>
        </w:rPr>
        <w:t>.</w:t>
      </w:r>
    </w:p>
    <w:p w14:paraId="177EAC13" w14:textId="5B8CE8A0" w:rsidR="00AB5E2B" w:rsidRDefault="001B23F9" w:rsidP="0099752C">
      <w:pPr>
        <w:pStyle w:val="ListParagraph"/>
        <w:numPr>
          <w:ilvl w:val="1"/>
          <w:numId w:val="2"/>
        </w:numPr>
        <w:spacing w:before="218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0F784A">
        <w:rPr>
          <w:rFonts w:ascii="Times New Roman" w:hAnsi="Times New Roman" w:cs="Times New Roman"/>
          <w:sz w:val="24"/>
          <w:szCs w:val="24"/>
        </w:rPr>
        <w:t>The Lawyer</w:t>
      </w:r>
      <w:r w:rsidR="005A20F7" w:rsidRPr="000F784A">
        <w:rPr>
          <w:rFonts w:ascii="Times New Roman" w:hAnsi="Times New Roman" w:cs="Times New Roman"/>
          <w:sz w:val="24"/>
          <w:szCs w:val="24"/>
        </w:rPr>
        <w:t xml:space="preserve"> must not have been convicted by a court of Law for criminal and/ or civil </w:t>
      </w:r>
      <w:r w:rsidR="000F784A" w:rsidRPr="000F784A">
        <w:rPr>
          <w:rFonts w:ascii="Times New Roman" w:hAnsi="Times New Roman" w:cs="Times New Roman"/>
          <w:sz w:val="24"/>
          <w:szCs w:val="24"/>
        </w:rPr>
        <w:t>misdemeanor</w:t>
      </w:r>
      <w:r w:rsidR="005A20F7" w:rsidRPr="000F784A">
        <w:rPr>
          <w:rFonts w:ascii="Times New Roman" w:hAnsi="Times New Roman" w:cs="Times New Roman"/>
          <w:sz w:val="24"/>
          <w:szCs w:val="24"/>
        </w:rPr>
        <w:t>, or for misconduct after conduct of disciplinary proceedings and that no criminal case or any departmental proceeding is pending against him/</w:t>
      </w:r>
      <w:r w:rsidR="008A2875">
        <w:rPr>
          <w:rFonts w:ascii="Times New Roman" w:hAnsi="Times New Roman" w:cs="Times New Roman"/>
          <w:sz w:val="24"/>
          <w:szCs w:val="24"/>
        </w:rPr>
        <w:t xml:space="preserve"> </w:t>
      </w:r>
      <w:r w:rsidR="005A20F7" w:rsidRPr="000F784A">
        <w:rPr>
          <w:rFonts w:ascii="Times New Roman" w:hAnsi="Times New Roman" w:cs="Times New Roman"/>
          <w:sz w:val="24"/>
          <w:szCs w:val="24"/>
        </w:rPr>
        <w:t>her which calls into question the</w:t>
      </w:r>
      <w:r w:rsidR="000F784A">
        <w:rPr>
          <w:rFonts w:ascii="Times New Roman" w:hAnsi="Times New Roman" w:cs="Times New Roman"/>
          <w:sz w:val="24"/>
          <w:szCs w:val="24"/>
        </w:rPr>
        <w:t xml:space="preserve"> Lawyer</w:t>
      </w:r>
      <w:r w:rsidR="005A20F7" w:rsidRPr="000F784A">
        <w:rPr>
          <w:rFonts w:ascii="Times New Roman" w:hAnsi="Times New Roman" w:cs="Times New Roman"/>
          <w:sz w:val="24"/>
          <w:szCs w:val="24"/>
        </w:rPr>
        <w:t>’s ability to act as a panelist.</w:t>
      </w:r>
    </w:p>
    <w:p w14:paraId="7C20C7B1" w14:textId="77777777" w:rsidR="00562C73" w:rsidRPr="000F784A" w:rsidRDefault="00562C73" w:rsidP="00CF65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351D16" w14:textId="47C5299A" w:rsidR="008A2875" w:rsidRPr="000F784A" w:rsidRDefault="00562C73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The shortlisted candidates will be called for an Interview Process with the Expert committee.</w:t>
      </w:r>
    </w:p>
    <w:p w14:paraId="194F5A13" w14:textId="77777777" w:rsidR="008A2875" w:rsidRPr="000F784A" w:rsidRDefault="008A2875" w:rsidP="00CF65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9C8C17" w14:textId="33B5C467" w:rsidR="008A2875" w:rsidRPr="008A2875" w:rsidRDefault="00562C73" w:rsidP="0099752C">
      <w:pPr>
        <w:pStyle w:val="BodyText"/>
        <w:spacing w:after="240" w:line="276" w:lineRule="auto"/>
        <w:ind w:left="142" w:right="113"/>
        <w:jc w:val="both"/>
      </w:pPr>
      <w:r w:rsidRPr="000F784A">
        <w:rPr>
          <w:rFonts w:ascii="Times New Roman" w:hAnsi="Times New Roman" w:cs="Times New Roman"/>
        </w:rPr>
        <w:t>Proposed</w:t>
      </w:r>
      <w:r w:rsidR="008A2875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Method of Selection Process is as below:-</w:t>
      </w:r>
    </w:p>
    <w:p w14:paraId="13E5A749" w14:textId="5F3C8160" w:rsidR="00117CBE" w:rsidRPr="0099752C" w:rsidRDefault="00CF656F" w:rsidP="0099752C">
      <w:pPr>
        <w:pStyle w:val="ListParagraph"/>
        <w:numPr>
          <w:ilvl w:val="0"/>
          <w:numId w:val="8"/>
        </w:numPr>
        <w:spacing w:before="0" w:after="240" w:line="276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Applications received will be put up for an initial screening by internal screening committee</w:t>
      </w:r>
      <w:r w:rsidR="00117CBE">
        <w:rPr>
          <w:rFonts w:ascii="Times New Roman" w:hAnsi="Times New Roman" w:cs="Times New Roman"/>
          <w:sz w:val="24"/>
          <w:szCs w:val="24"/>
        </w:rPr>
        <w:t xml:space="preserve"> constituted by NIXI</w:t>
      </w:r>
      <w:r w:rsidRPr="0099752C">
        <w:rPr>
          <w:rFonts w:ascii="Times New Roman" w:hAnsi="Times New Roman" w:cs="Times New Roman"/>
          <w:sz w:val="24"/>
          <w:szCs w:val="24"/>
        </w:rPr>
        <w:t>. Shortlisted candidates will be c</w:t>
      </w:r>
      <w:r w:rsidR="004547E8" w:rsidRPr="0099752C">
        <w:rPr>
          <w:rFonts w:ascii="Times New Roman" w:hAnsi="Times New Roman" w:cs="Times New Roman"/>
          <w:sz w:val="24"/>
          <w:szCs w:val="24"/>
        </w:rPr>
        <w:t>alled for a personal interview.</w:t>
      </w:r>
    </w:p>
    <w:p w14:paraId="51460F9B" w14:textId="2F3C3789" w:rsidR="00117CBE" w:rsidRPr="0099752C" w:rsidRDefault="00CF656F" w:rsidP="0099752C">
      <w:pPr>
        <w:pStyle w:val="ListParagraph"/>
        <w:numPr>
          <w:ilvl w:val="0"/>
          <w:numId w:val="8"/>
        </w:numPr>
        <w:spacing w:after="240" w:line="276" w:lineRule="auto"/>
        <w:ind w:left="993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Personal Interview:  20 marks</w:t>
      </w:r>
    </w:p>
    <w:p w14:paraId="25BC6C93" w14:textId="77777777" w:rsidR="00CF656F" w:rsidRPr="0099752C" w:rsidRDefault="00CF656F" w:rsidP="0099752C">
      <w:pPr>
        <w:pStyle w:val="ListParagraph"/>
        <w:numPr>
          <w:ilvl w:val="0"/>
          <w:numId w:val="8"/>
        </w:numPr>
        <w:spacing w:before="0" w:after="240" w:line="276" w:lineRule="auto"/>
        <w:ind w:left="992" w:hanging="567"/>
        <w:jc w:val="both"/>
        <w:rPr>
          <w:rFonts w:ascii="Times New Roman" w:hAnsi="Times New Roman" w:cs="Times New Roman"/>
          <w:sz w:val="24"/>
          <w:szCs w:val="24"/>
        </w:rPr>
      </w:pPr>
      <w:r w:rsidRPr="0099752C">
        <w:rPr>
          <w:rFonts w:ascii="Times New Roman" w:hAnsi="Times New Roman" w:cs="Times New Roman"/>
          <w:sz w:val="24"/>
          <w:szCs w:val="24"/>
        </w:rPr>
        <w:t>Qualifications: 30 marks.</w:t>
      </w:r>
    </w:p>
    <w:p w14:paraId="0AFFD725" w14:textId="7557532B" w:rsidR="00562C73" w:rsidRPr="000F784A" w:rsidRDefault="00562C73" w:rsidP="00CF656F">
      <w:pPr>
        <w:jc w:val="both"/>
        <w:rPr>
          <w:rFonts w:ascii="Times New Roman" w:hAnsi="Times New Roman" w:cs="Times New Roman"/>
          <w:sz w:val="24"/>
          <w:szCs w:val="24"/>
        </w:rPr>
        <w:sectPr w:rsidR="00562C73" w:rsidRPr="000F784A">
          <w:pgSz w:w="11910" w:h="16840"/>
          <w:pgMar w:top="1380" w:right="1300" w:bottom="280" w:left="1340" w:header="720" w:footer="720" w:gutter="0"/>
          <w:cols w:space="720"/>
        </w:sectPr>
      </w:pPr>
    </w:p>
    <w:p w14:paraId="14DB8FD2" w14:textId="1CEA64E1" w:rsidR="00AB5E2B" w:rsidRPr="000F784A" w:rsidRDefault="00E508B5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lastRenderedPageBreak/>
        <w:t>Interested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562C73" w:rsidRPr="000F784A">
        <w:rPr>
          <w:rFonts w:ascii="Times New Roman" w:hAnsi="Times New Roman" w:cs="Times New Roman"/>
        </w:rPr>
        <w:t>candidates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are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required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to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submit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Application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Form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(available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="00CF656F" w:rsidRPr="000F784A">
        <w:rPr>
          <w:rFonts w:ascii="Times New Roman" w:hAnsi="Times New Roman" w:cs="Times New Roman"/>
        </w:rPr>
        <w:t>on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="00117CBE">
        <w:rPr>
          <w:rFonts w:ascii="Times New Roman" w:hAnsi="Times New Roman" w:cs="Times New Roman"/>
          <w:spacing w:val="-1"/>
        </w:rPr>
        <w:t xml:space="preserve">NIXI </w:t>
      </w:r>
      <w:r w:rsidRPr="000F784A">
        <w:rPr>
          <w:rFonts w:ascii="Times New Roman" w:hAnsi="Times New Roman" w:cs="Times New Roman"/>
        </w:rPr>
        <w:t>website),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which</w:t>
      </w:r>
      <w:r w:rsidRPr="000F784A">
        <w:rPr>
          <w:rFonts w:ascii="Times New Roman" w:hAnsi="Times New Roman" w:cs="Times New Roman"/>
          <w:spacing w:val="-2"/>
        </w:rPr>
        <w:t xml:space="preserve"> </w:t>
      </w:r>
      <w:r w:rsidRPr="000F784A">
        <w:rPr>
          <w:rFonts w:ascii="Times New Roman" w:hAnsi="Times New Roman" w:cs="Times New Roman"/>
        </w:rPr>
        <w:t>should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include:</w:t>
      </w:r>
    </w:p>
    <w:p w14:paraId="4629255C" w14:textId="2CD22F90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Name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contact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details</w:t>
      </w:r>
      <w:r w:rsidR="00117CBE">
        <w:rPr>
          <w:rFonts w:ascii="Times New Roman" w:hAnsi="Times New Roman" w:cs="Times New Roman"/>
        </w:rPr>
        <w:t>;</w:t>
      </w:r>
    </w:p>
    <w:p w14:paraId="338B0B7F" w14:textId="12014E28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Educational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background</w:t>
      </w:r>
      <w:r w:rsidR="00117CBE">
        <w:rPr>
          <w:rFonts w:ascii="Times New Roman" w:hAnsi="Times New Roman" w:cs="Times New Roman"/>
        </w:rPr>
        <w:t>;</w:t>
      </w:r>
    </w:p>
    <w:p w14:paraId="7844CF24" w14:textId="7A388E16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Present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past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professional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experience</w:t>
      </w:r>
      <w:r w:rsidR="00117CBE">
        <w:rPr>
          <w:rFonts w:ascii="Times New Roman" w:hAnsi="Times New Roman" w:cs="Times New Roman"/>
        </w:rPr>
        <w:t>;</w:t>
      </w:r>
    </w:p>
    <w:p w14:paraId="02CB8747" w14:textId="672CC2F5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Membership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professional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organizations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and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associations,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if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any</w:t>
      </w:r>
      <w:r w:rsidR="00117CBE">
        <w:rPr>
          <w:rFonts w:ascii="Times New Roman" w:hAnsi="Times New Roman" w:cs="Times New Roman"/>
        </w:rPr>
        <w:t>;</w:t>
      </w:r>
    </w:p>
    <w:p w14:paraId="1464603B" w14:textId="7DDCA0A7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Any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additional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information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supporting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99752C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</w:rPr>
        <w:t>application</w:t>
      </w:r>
      <w:r w:rsidR="00117CBE">
        <w:rPr>
          <w:rFonts w:ascii="Times New Roman" w:hAnsi="Times New Roman" w:cs="Times New Roman"/>
        </w:rPr>
        <w:t>; and</w:t>
      </w:r>
    </w:p>
    <w:p w14:paraId="69CC6DFB" w14:textId="00E6D8E7" w:rsidR="00AB5E2B" w:rsidRPr="000F784A" w:rsidRDefault="00E508B5" w:rsidP="0099752C">
      <w:pPr>
        <w:pStyle w:val="BodyText"/>
        <w:numPr>
          <w:ilvl w:val="0"/>
          <w:numId w:val="1"/>
        </w:numPr>
        <w:spacing w:before="86" w:line="276" w:lineRule="auto"/>
        <w:ind w:left="993" w:right="114" w:hanging="567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Documents (self-attested) Required: All documents in support of the</w:t>
      </w:r>
      <w:r w:rsidR="00CF656F" w:rsidRPr="000F784A">
        <w:rPr>
          <w:rFonts w:ascii="Times New Roman" w:hAnsi="Times New Roman" w:cs="Times New Roman"/>
        </w:rPr>
        <w:t xml:space="preserve"> </w:t>
      </w:r>
      <w:r w:rsidRPr="000F784A">
        <w:rPr>
          <w:rFonts w:ascii="Times New Roman" w:hAnsi="Times New Roman" w:cs="Times New Roman"/>
          <w:spacing w:val="-82"/>
        </w:rPr>
        <w:t xml:space="preserve"> </w:t>
      </w:r>
      <w:r w:rsidR="00CF656F" w:rsidRPr="000F784A">
        <w:rPr>
          <w:rFonts w:ascii="Times New Roman" w:hAnsi="Times New Roman" w:cs="Times New Roman"/>
          <w:spacing w:val="-82"/>
        </w:rPr>
        <w:t xml:space="preserve"> </w:t>
      </w:r>
      <w:r w:rsidRPr="000F784A">
        <w:rPr>
          <w:rFonts w:ascii="Times New Roman" w:hAnsi="Times New Roman" w:cs="Times New Roman"/>
        </w:rPr>
        <w:t>application,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such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as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copy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Photo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ID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Card,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certificates</w:t>
      </w:r>
      <w:r w:rsidRPr="000F784A">
        <w:rPr>
          <w:rFonts w:ascii="Times New Roman" w:hAnsi="Times New Roman" w:cs="Times New Roman"/>
          <w:spacing w:val="84"/>
        </w:rPr>
        <w:t xml:space="preserve"> </w:t>
      </w:r>
      <w:r w:rsidRPr="000F784A">
        <w:rPr>
          <w:rFonts w:ascii="Times New Roman" w:hAnsi="Times New Roman" w:cs="Times New Roman"/>
        </w:rPr>
        <w:t>of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educational qualifications, professional qualifications, etc. should be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>submitted</w:t>
      </w:r>
      <w:r w:rsidRPr="000F784A">
        <w:rPr>
          <w:rFonts w:ascii="Times New Roman" w:hAnsi="Times New Roman" w:cs="Times New Roman"/>
          <w:spacing w:val="-2"/>
        </w:rPr>
        <w:t xml:space="preserve"> </w:t>
      </w:r>
      <w:r w:rsidRPr="000F784A">
        <w:rPr>
          <w:rFonts w:ascii="Times New Roman" w:hAnsi="Times New Roman" w:cs="Times New Roman"/>
        </w:rPr>
        <w:t>along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with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the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Pr="000F784A">
        <w:rPr>
          <w:rFonts w:ascii="Times New Roman" w:hAnsi="Times New Roman" w:cs="Times New Roman"/>
        </w:rPr>
        <w:t>application.</w:t>
      </w:r>
    </w:p>
    <w:p w14:paraId="62A41903" w14:textId="77777777" w:rsidR="00AB5E2B" w:rsidRPr="000F784A" w:rsidRDefault="00AB5E2B" w:rsidP="00CF656F">
      <w:pPr>
        <w:pStyle w:val="BodyText"/>
        <w:spacing w:before="2"/>
        <w:ind w:left="0"/>
        <w:jc w:val="both"/>
        <w:rPr>
          <w:rFonts w:ascii="Times New Roman" w:hAnsi="Times New Roman" w:cs="Times New Roman"/>
        </w:rPr>
      </w:pPr>
    </w:p>
    <w:p w14:paraId="1CB97162" w14:textId="27EBF898" w:rsidR="00117CBE" w:rsidRPr="000F784A" w:rsidRDefault="00494323" w:rsidP="0099752C">
      <w:pPr>
        <w:pStyle w:val="Heading1"/>
        <w:spacing w:after="240"/>
        <w:ind w:left="142"/>
        <w:jc w:val="both"/>
      </w:pPr>
      <w:r w:rsidRPr="00494323">
        <w:rPr>
          <w:rFonts w:ascii="Times New Roman" w:hAnsi="Times New Roman" w:cs="Times New Roman"/>
        </w:rPr>
        <w:t>OTHER</w:t>
      </w:r>
      <w:r w:rsidRPr="00494323">
        <w:rPr>
          <w:rFonts w:ascii="Times New Roman" w:hAnsi="Times New Roman" w:cs="Times New Roman"/>
          <w:spacing w:val="-5"/>
        </w:rPr>
        <w:t xml:space="preserve"> </w:t>
      </w:r>
      <w:r w:rsidRPr="00494323">
        <w:rPr>
          <w:rFonts w:ascii="Times New Roman" w:hAnsi="Times New Roman" w:cs="Times New Roman"/>
        </w:rPr>
        <w:t>INFORMATION</w:t>
      </w:r>
    </w:p>
    <w:p w14:paraId="5F2E7ABD" w14:textId="1572E127" w:rsidR="00494323" w:rsidRPr="000F784A" w:rsidRDefault="00F14806" w:rsidP="0099752C">
      <w:pPr>
        <w:pStyle w:val="BodyText"/>
        <w:spacing w:after="240" w:line="276" w:lineRule="auto"/>
        <w:ind w:left="142" w:right="11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E508B5" w:rsidRPr="000F784A">
        <w:rPr>
          <w:rFonts w:ascii="Times New Roman" w:hAnsi="Times New Roman" w:cs="Times New Roman"/>
        </w:rPr>
        <w:t>elected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2814CD" w:rsidRPr="000F784A">
        <w:rPr>
          <w:rFonts w:ascii="Times New Roman" w:hAnsi="Times New Roman" w:cs="Times New Roman"/>
        </w:rPr>
        <w:t>panelist</w:t>
      </w:r>
      <w:r w:rsidR="00E508B5" w:rsidRPr="000F784A">
        <w:rPr>
          <w:rFonts w:ascii="Times New Roman" w:hAnsi="Times New Roman" w:cs="Times New Roman"/>
        </w:rPr>
        <w:t>(s)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may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be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asked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to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furnish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the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original</w:t>
      </w:r>
      <w:r w:rsidR="00E508B5" w:rsidRPr="000F784A">
        <w:rPr>
          <w:rFonts w:ascii="Times New Roman" w:hAnsi="Times New Roman" w:cs="Times New Roman"/>
          <w:spacing w:val="1"/>
        </w:rPr>
        <w:t xml:space="preserve"> </w:t>
      </w:r>
      <w:r w:rsidR="00E508B5" w:rsidRPr="000F784A">
        <w:rPr>
          <w:rFonts w:ascii="Times New Roman" w:hAnsi="Times New Roman" w:cs="Times New Roman"/>
        </w:rPr>
        <w:t>documents</w:t>
      </w:r>
      <w:r w:rsidR="00E508B5" w:rsidRPr="000F784A">
        <w:rPr>
          <w:rFonts w:ascii="Times New Roman" w:hAnsi="Times New Roman" w:cs="Times New Roman"/>
          <w:spacing w:val="-2"/>
        </w:rPr>
        <w:t xml:space="preserve"> </w:t>
      </w:r>
      <w:r w:rsidR="00E508B5" w:rsidRPr="000F784A">
        <w:rPr>
          <w:rFonts w:ascii="Times New Roman" w:hAnsi="Times New Roman" w:cs="Times New Roman"/>
        </w:rPr>
        <w:t>at</w:t>
      </w:r>
      <w:r w:rsidR="00E508B5" w:rsidRPr="000F784A">
        <w:rPr>
          <w:rFonts w:ascii="Times New Roman" w:hAnsi="Times New Roman" w:cs="Times New Roman"/>
          <w:spacing w:val="-1"/>
        </w:rPr>
        <w:t xml:space="preserve"> </w:t>
      </w:r>
      <w:r w:rsidR="00E508B5" w:rsidRPr="000F784A">
        <w:rPr>
          <w:rFonts w:ascii="Times New Roman" w:hAnsi="Times New Roman" w:cs="Times New Roman"/>
        </w:rPr>
        <w:t>the time of</w:t>
      </w:r>
      <w:r w:rsidR="00796A73">
        <w:rPr>
          <w:rFonts w:ascii="Times New Roman" w:hAnsi="Times New Roman" w:cs="Times New Roman"/>
        </w:rPr>
        <w:t xml:space="preserve"> </w:t>
      </w:r>
      <w:r w:rsidR="00E508B5" w:rsidRPr="000F784A">
        <w:rPr>
          <w:rFonts w:ascii="Times New Roman" w:hAnsi="Times New Roman" w:cs="Times New Roman"/>
        </w:rPr>
        <w:t>appointment.</w:t>
      </w:r>
    </w:p>
    <w:p w14:paraId="67B86B3C" w14:textId="4B82EC58" w:rsidR="00AB5E2B" w:rsidRPr="008C5376" w:rsidRDefault="00CE2DF3" w:rsidP="0099752C">
      <w:pPr>
        <w:pStyle w:val="BodyText"/>
        <w:spacing w:line="276" w:lineRule="auto"/>
        <w:ind w:left="142" w:right="114"/>
        <w:jc w:val="both"/>
        <w:rPr>
          <w:rFonts w:ascii="Times New Roman" w:hAnsi="Times New Roman" w:cs="Times New Roman"/>
        </w:rPr>
      </w:pPr>
      <w:r w:rsidRPr="000F784A">
        <w:rPr>
          <w:rFonts w:ascii="Times New Roman" w:hAnsi="Times New Roman" w:cs="Times New Roman"/>
        </w:rPr>
        <w:t>Completed applications along with all</w:t>
      </w:r>
      <w:r w:rsidRPr="000F784A">
        <w:rPr>
          <w:rFonts w:ascii="Times New Roman" w:hAnsi="Times New Roman" w:cs="Times New Roman"/>
          <w:spacing w:val="1"/>
        </w:rPr>
        <w:t xml:space="preserve"> </w:t>
      </w:r>
      <w:r w:rsidRPr="000F784A">
        <w:rPr>
          <w:rFonts w:ascii="Times New Roman" w:hAnsi="Times New Roman" w:cs="Times New Roman"/>
        </w:rPr>
        <w:t xml:space="preserve">the relevant enclosures </w:t>
      </w:r>
      <w:r w:rsidR="00071FD7" w:rsidRPr="000F784A">
        <w:rPr>
          <w:rFonts w:ascii="Times New Roman" w:hAnsi="Times New Roman" w:cs="Times New Roman"/>
        </w:rPr>
        <w:t xml:space="preserve">can be submitted </w:t>
      </w:r>
      <w:r w:rsidR="00494323">
        <w:rPr>
          <w:rFonts w:ascii="Times New Roman" w:hAnsi="Times New Roman" w:cs="Times New Roman"/>
        </w:rPr>
        <w:t xml:space="preserve">through email </w:t>
      </w:r>
      <w:r w:rsidR="00590761" w:rsidRPr="000F784A">
        <w:rPr>
          <w:rFonts w:ascii="Times New Roman" w:hAnsi="Times New Roman" w:cs="Times New Roman"/>
        </w:rPr>
        <w:t>at</w:t>
      </w:r>
      <w:r w:rsidR="00494323">
        <w:rPr>
          <w:rFonts w:ascii="Times New Roman" w:hAnsi="Times New Roman" w:cs="Times New Roman"/>
        </w:rPr>
        <w:t>:</w:t>
      </w:r>
      <w:r w:rsidR="00590761" w:rsidRPr="000F784A">
        <w:rPr>
          <w:rFonts w:ascii="Times New Roman" w:hAnsi="Times New Roman" w:cs="Times New Roman"/>
        </w:rPr>
        <w:t xml:space="preserve"> </w:t>
      </w:r>
      <w:hyperlink r:id="rId8" w:history="1">
        <w:r w:rsidR="00F14806" w:rsidRPr="0020674F">
          <w:rPr>
            <w:rStyle w:val="Hyperlink"/>
            <w:rFonts w:ascii="Times New Roman" w:hAnsi="Times New Roman" w:cs="Times New Roman"/>
            <w:b/>
            <w:bCs/>
          </w:rPr>
          <w:t>legal@nixi.in</w:t>
        </w:r>
      </w:hyperlink>
      <w:r w:rsidR="00360B6B">
        <w:rPr>
          <w:rFonts w:ascii="Times New Roman" w:hAnsi="Times New Roman" w:cs="Times New Roman"/>
        </w:rPr>
        <w:t xml:space="preserve"> and</w:t>
      </w:r>
      <w:r w:rsidR="00494323">
        <w:rPr>
          <w:rFonts w:ascii="Times New Roman" w:hAnsi="Times New Roman" w:cs="Times New Roman"/>
        </w:rPr>
        <w:t xml:space="preserve"> </w:t>
      </w:r>
      <w:hyperlink r:id="rId9" w:history="1">
        <w:r w:rsidR="00494323" w:rsidRPr="00636EDA">
          <w:rPr>
            <w:rStyle w:val="Hyperlink"/>
            <w:rFonts w:ascii="Times New Roman" w:hAnsi="Times New Roman" w:cs="Times New Roman"/>
            <w:b/>
            <w:bCs/>
          </w:rPr>
          <w:t>info-nixi@nixi.in</w:t>
        </w:r>
      </w:hyperlink>
      <w:r w:rsidR="00494323">
        <w:rPr>
          <w:rFonts w:ascii="Times New Roman" w:hAnsi="Times New Roman" w:cs="Times New Roman"/>
          <w:b/>
          <w:bCs/>
        </w:rPr>
        <w:t xml:space="preserve"> </w:t>
      </w:r>
      <w:r w:rsidRPr="000F784A">
        <w:rPr>
          <w:rFonts w:ascii="Times New Roman" w:hAnsi="Times New Roman" w:cs="Times New Roman"/>
        </w:rPr>
        <w:t>on</w:t>
      </w:r>
      <w:r w:rsidRPr="000F784A">
        <w:rPr>
          <w:rFonts w:ascii="Times New Roman" w:hAnsi="Times New Roman" w:cs="Times New Roman"/>
          <w:spacing w:val="-1"/>
        </w:rPr>
        <w:t xml:space="preserve"> </w:t>
      </w:r>
      <w:r w:rsidR="008C5376">
        <w:rPr>
          <w:rFonts w:ascii="Times New Roman" w:hAnsi="Times New Roman" w:cs="Times New Roman"/>
        </w:rPr>
        <w:t xml:space="preserve">or before </w:t>
      </w:r>
      <w:r w:rsidR="002F1C94">
        <w:rPr>
          <w:rFonts w:ascii="Times New Roman" w:hAnsi="Times New Roman" w:cs="Times New Roman"/>
          <w:b/>
          <w:bCs/>
        </w:rPr>
        <w:t>21</w:t>
      </w:r>
      <w:r w:rsidR="00494323">
        <w:rPr>
          <w:rFonts w:ascii="Times New Roman" w:hAnsi="Times New Roman" w:cs="Times New Roman"/>
          <w:b/>
          <w:bCs/>
        </w:rPr>
        <w:t xml:space="preserve"> </w:t>
      </w:r>
      <w:r w:rsidR="002F1C94">
        <w:rPr>
          <w:rFonts w:ascii="Times New Roman" w:hAnsi="Times New Roman" w:cs="Times New Roman"/>
          <w:b/>
          <w:bCs/>
        </w:rPr>
        <w:t>June</w:t>
      </w:r>
      <w:r w:rsidR="00494323" w:rsidRPr="008C5376">
        <w:rPr>
          <w:rFonts w:ascii="Times New Roman" w:hAnsi="Times New Roman" w:cs="Times New Roman"/>
          <w:b/>
          <w:bCs/>
        </w:rPr>
        <w:t xml:space="preserve"> </w:t>
      </w:r>
      <w:r w:rsidR="008C5376" w:rsidRPr="008C5376">
        <w:rPr>
          <w:rFonts w:ascii="Times New Roman" w:hAnsi="Times New Roman" w:cs="Times New Roman"/>
          <w:b/>
          <w:bCs/>
        </w:rPr>
        <w:t>202</w:t>
      </w:r>
      <w:r w:rsidR="00F14806">
        <w:rPr>
          <w:rFonts w:ascii="Times New Roman" w:hAnsi="Times New Roman" w:cs="Times New Roman"/>
          <w:b/>
          <w:bCs/>
        </w:rPr>
        <w:t>6</w:t>
      </w:r>
      <w:r w:rsidR="008C5376">
        <w:rPr>
          <w:rFonts w:ascii="Times New Roman" w:hAnsi="Times New Roman" w:cs="Times New Roman"/>
          <w:b/>
          <w:bCs/>
        </w:rPr>
        <w:t>.</w:t>
      </w:r>
    </w:p>
    <w:p w14:paraId="7672C378" w14:textId="57329241" w:rsidR="00494323" w:rsidRPr="008C5376" w:rsidRDefault="00E508B5" w:rsidP="00CF656F">
      <w:pPr>
        <w:pStyle w:val="BodyText"/>
        <w:tabs>
          <w:tab w:val="left" w:pos="7928"/>
        </w:tabs>
        <w:spacing w:before="192"/>
        <w:ind w:right="114"/>
        <w:jc w:val="both"/>
        <w:rPr>
          <w:rFonts w:ascii="Times New Roman" w:hAnsi="Times New Roman" w:cs="Times New Roman"/>
        </w:rPr>
      </w:pPr>
      <w:r w:rsidRPr="008C5376">
        <w:rPr>
          <w:rFonts w:ascii="Times New Roman" w:hAnsi="Times New Roman" w:cs="Times New Roman"/>
        </w:rPr>
        <w:t>Applications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received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after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this</w:t>
      </w:r>
      <w:r w:rsidRPr="008C5376">
        <w:rPr>
          <w:rFonts w:ascii="Times New Roman" w:hAnsi="Times New Roman" w:cs="Times New Roman"/>
          <w:spacing w:val="35"/>
        </w:rPr>
        <w:t xml:space="preserve"> </w:t>
      </w:r>
      <w:r w:rsidRPr="008C5376">
        <w:rPr>
          <w:rFonts w:ascii="Times New Roman" w:hAnsi="Times New Roman" w:cs="Times New Roman"/>
        </w:rPr>
        <w:t>date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shall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not</w:t>
      </w:r>
      <w:r w:rsidRPr="008C5376">
        <w:rPr>
          <w:rFonts w:ascii="Times New Roman" w:hAnsi="Times New Roman" w:cs="Times New Roman"/>
          <w:spacing w:val="32"/>
        </w:rPr>
        <w:t xml:space="preserve"> </w:t>
      </w:r>
      <w:r w:rsidRPr="008C5376">
        <w:rPr>
          <w:rFonts w:ascii="Times New Roman" w:hAnsi="Times New Roman" w:cs="Times New Roman"/>
        </w:rPr>
        <w:t>be</w:t>
      </w:r>
      <w:r w:rsidRPr="008C5376">
        <w:rPr>
          <w:rFonts w:ascii="Times New Roman" w:hAnsi="Times New Roman" w:cs="Times New Roman"/>
          <w:spacing w:val="34"/>
        </w:rPr>
        <w:t xml:space="preserve"> </w:t>
      </w:r>
      <w:r w:rsidRPr="008C5376">
        <w:rPr>
          <w:rFonts w:ascii="Times New Roman" w:hAnsi="Times New Roman" w:cs="Times New Roman"/>
        </w:rPr>
        <w:t>considered.</w:t>
      </w:r>
    </w:p>
    <w:p w14:paraId="14B5C5F7" w14:textId="17487A21" w:rsidR="00AB5E2B" w:rsidRPr="00CF656F" w:rsidRDefault="00CE2DF3" w:rsidP="00795A2A">
      <w:pPr>
        <w:pStyle w:val="BodyText"/>
        <w:tabs>
          <w:tab w:val="left" w:pos="7928"/>
        </w:tabs>
        <w:spacing w:before="192"/>
        <w:ind w:right="114"/>
        <w:jc w:val="both"/>
        <w:rPr>
          <w:rFonts w:ascii="Times New Roman" w:hAnsi="Times New Roman" w:cs="Times New Roman"/>
        </w:rPr>
      </w:pPr>
      <w:r w:rsidRPr="0099752C">
        <w:rPr>
          <w:rFonts w:ascii="Times New Roman" w:hAnsi="Times New Roman" w:cs="Times New Roman"/>
        </w:rPr>
        <w:t xml:space="preserve">Kindly reach out to </w:t>
      </w:r>
      <w:hyperlink r:id="rId10">
        <w:r w:rsidRPr="0099752C">
          <w:rPr>
            <w:rFonts w:ascii="Times New Roman" w:hAnsi="Times New Roman" w:cs="Times New Roman"/>
            <w:b/>
          </w:rPr>
          <w:t>legal@nixi.in</w:t>
        </w:r>
      </w:hyperlink>
      <w:r w:rsidR="00360B6B">
        <w:rPr>
          <w:rFonts w:ascii="Times New Roman" w:hAnsi="Times New Roman" w:cs="Times New Roman"/>
          <w:b/>
        </w:rPr>
        <w:t xml:space="preserve"> </w:t>
      </w:r>
      <w:r w:rsidR="00360B6B" w:rsidRPr="00360B6B">
        <w:rPr>
          <w:rFonts w:ascii="Times New Roman" w:hAnsi="Times New Roman" w:cs="Times New Roman"/>
          <w:bCs/>
        </w:rPr>
        <w:t>or</w:t>
      </w:r>
      <w:r w:rsidR="003A63B9" w:rsidRPr="00360B6B">
        <w:rPr>
          <w:rFonts w:ascii="Times New Roman" w:hAnsi="Times New Roman" w:cs="Times New Roman"/>
          <w:bCs/>
        </w:rPr>
        <w:t xml:space="preserve"> </w:t>
      </w:r>
      <w:r w:rsidR="003A63B9">
        <w:rPr>
          <w:rFonts w:ascii="Times New Roman" w:hAnsi="Times New Roman" w:cs="Times New Roman"/>
          <w:b/>
        </w:rPr>
        <w:t>info-nixi@nixi.in</w:t>
      </w:r>
      <w:r w:rsidR="00562C73" w:rsidRPr="0099752C">
        <w:rPr>
          <w:rFonts w:ascii="Times New Roman" w:hAnsi="Times New Roman" w:cs="Times New Roman"/>
          <w:b/>
          <w:spacing w:val="47"/>
        </w:rPr>
        <w:t xml:space="preserve"> </w:t>
      </w:r>
      <w:r w:rsidRPr="0099752C">
        <w:rPr>
          <w:rFonts w:ascii="Times New Roman" w:hAnsi="Times New Roman" w:cs="Times New Roman"/>
        </w:rPr>
        <w:t xml:space="preserve">for any further </w:t>
      </w:r>
      <w:r w:rsidR="00976438" w:rsidRPr="0099752C">
        <w:rPr>
          <w:rFonts w:ascii="Times New Roman" w:hAnsi="Times New Roman" w:cs="Times New Roman"/>
        </w:rPr>
        <w:t>assistance</w:t>
      </w:r>
      <w:r w:rsidR="00795A2A">
        <w:rPr>
          <w:rFonts w:ascii="Times New Roman" w:hAnsi="Times New Roman" w:cs="Times New Roman"/>
        </w:rPr>
        <w:t>.</w:t>
      </w:r>
      <w:r w:rsidR="00795A2A" w:rsidRPr="00CF656F">
        <w:rPr>
          <w:rFonts w:ascii="Times New Roman" w:hAnsi="Times New Roman" w:cs="Times New Roman"/>
        </w:rPr>
        <w:t xml:space="preserve"> </w:t>
      </w:r>
    </w:p>
    <w:sectPr w:rsidR="00AB5E2B" w:rsidRPr="00CF656F">
      <w:pgSz w:w="11910" w:h="16840"/>
      <w:pgMar w:top="1380" w:right="130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196D5" w14:textId="77777777" w:rsidR="00EF41B4" w:rsidRDefault="00EF41B4" w:rsidP="001B3718">
      <w:r>
        <w:separator/>
      </w:r>
    </w:p>
  </w:endnote>
  <w:endnote w:type="continuationSeparator" w:id="0">
    <w:p w14:paraId="4A4AF7E1" w14:textId="77777777" w:rsidR="00EF41B4" w:rsidRDefault="00EF41B4" w:rsidP="001B3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45359" w14:textId="77777777" w:rsidR="00EF41B4" w:rsidRDefault="00EF41B4" w:rsidP="001B3718">
      <w:r>
        <w:separator/>
      </w:r>
    </w:p>
  </w:footnote>
  <w:footnote w:type="continuationSeparator" w:id="0">
    <w:p w14:paraId="1A46D723" w14:textId="77777777" w:rsidR="00EF41B4" w:rsidRDefault="00EF41B4" w:rsidP="001B37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63924"/>
    <w:multiLevelType w:val="hybridMultilevel"/>
    <w:tmpl w:val="D1EAAD32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FA4C03"/>
    <w:multiLevelType w:val="hybridMultilevel"/>
    <w:tmpl w:val="AD18DB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B33E5"/>
    <w:multiLevelType w:val="hybridMultilevel"/>
    <w:tmpl w:val="27F42BAC"/>
    <w:lvl w:ilvl="0" w:tplc="BF8E3A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1E79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5804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CF8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A264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94C0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6C5F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F4A6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0494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0368A"/>
    <w:multiLevelType w:val="hybridMultilevel"/>
    <w:tmpl w:val="06E60F86"/>
    <w:lvl w:ilvl="0" w:tplc="E95627D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4"/>
        <w:szCs w:val="24"/>
        <w:lang w:val="en-US" w:eastAsia="en-US" w:bidi="ar-SA"/>
      </w:rPr>
    </w:lvl>
    <w:lvl w:ilvl="1" w:tplc="C6CCF692">
      <w:numFmt w:val="bullet"/>
      <w:lvlText w:val="•"/>
      <w:lvlJc w:val="left"/>
      <w:pPr>
        <w:ind w:left="1664" w:hanging="360"/>
      </w:pPr>
      <w:rPr>
        <w:rFonts w:hint="default"/>
        <w:lang w:val="en-US" w:eastAsia="en-US" w:bidi="ar-SA"/>
      </w:rPr>
    </w:lvl>
    <w:lvl w:ilvl="2" w:tplc="C8ACF9AE">
      <w:numFmt w:val="bullet"/>
      <w:lvlText w:val="•"/>
      <w:lvlJc w:val="left"/>
      <w:pPr>
        <w:ind w:left="2509" w:hanging="360"/>
      </w:pPr>
      <w:rPr>
        <w:rFonts w:hint="default"/>
        <w:lang w:val="en-US" w:eastAsia="en-US" w:bidi="ar-SA"/>
      </w:rPr>
    </w:lvl>
    <w:lvl w:ilvl="3" w:tplc="3996B60A">
      <w:numFmt w:val="bullet"/>
      <w:lvlText w:val="•"/>
      <w:lvlJc w:val="left"/>
      <w:pPr>
        <w:ind w:left="3353" w:hanging="360"/>
      </w:pPr>
      <w:rPr>
        <w:rFonts w:hint="default"/>
        <w:lang w:val="en-US" w:eastAsia="en-US" w:bidi="ar-SA"/>
      </w:rPr>
    </w:lvl>
    <w:lvl w:ilvl="4" w:tplc="5600A2CA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C414A8CE">
      <w:numFmt w:val="bullet"/>
      <w:lvlText w:val="•"/>
      <w:lvlJc w:val="left"/>
      <w:pPr>
        <w:ind w:left="5043" w:hanging="360"/>
      </w:pPr>
      <w:rPr>
        <w:rFonts w:hint="default"/>
        <w:lang w:val="en-US" w:eastAsia="en-US" w:bidi="ar-SA"/>
      </w:rPr>
    </w:lvl>
    <w:lvl w:ilvl="6" w:tplc="5FC21A6A">
      <w:numFmt w:val="bullet"/>
      <w:lvlText w:val="•"/>
      <w:lvlJc w:val="left"/>
      <w:pPr>
        <w:ind w:left="5887" w:hanging="360"/>
      </w:pPr>
      <w:rPr>
        <w:rFonts w:hint="default"/>
        <w:lang w:val="en-US" w:eastAsia="en-US" w:bidi="ar-SA"/>
      </w:rPr>
    </w:lvl>
    <w:lvl w:ilvl="7" w:tplc="D958B3BA">
      <w:numFmt w:val="bullet"/>
      <w:lvlText w:val="•"/>
      <w:lvlJc w:val="left"/>
      <w:pPr>
        <w:ind w:left="6732" w:hanging="360"/>
      </w:pPr>
      <w:rPr>
        <w:rFonts w:hint="default"/>
        <w:lang w:val="en-US" w:eastAsia="en-US" w:bidi="ar-SA"/>
      </w:rPr>
    </w:lvl>
    <w:lvl w:ilvl="8" w:tplc="9E88441A">
      <w:numFmt w:val="bullet"/>
      <w:lvlText w:val="•"/>
      <w:lvlJc w:val="left"/>
      <w:pPr>
        <w:ind w:left="75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707165C"/>
    <w:multiLevelType w:val="hybridMultilevel"/>
    <w:tmpl w:val="20465E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1544E"/>
    <w:multiLevelType w:val="hybridMultilevel"/>
    <w:tmpl w:val="13504FCA"/>
    <w:lvl w:ilvl="0" w:tplc="839691B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B6623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E47B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805E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060B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6E6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C23C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1EB5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14F6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FC642E"/>
    <w:multiLevelType w:val="hybridMultilevel"/>
    <w:tmpl w:val="17CAF03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1F6858"/>
    <w:multiLevelType w:val="hybridMultilevel"/>
    <w:tmpl w:val="D3E466E6"/>
    <w:lvl w:ilvl="0" w:tplc="047A036C">
      <w:start w:val="2"/>
      <w:numFmt w:val="decimal"/>
      <w:lvlText w:val="%1."/>
      <w:lvlJc w:val="left"/>
      <w:pPr>
        <w:ind w:left="439" w:hanging="339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en-US" w:eastAsia="en-US" w:bidi="ar-SA"/>
      </w:rPr>
    </w:lvl>
    <w:lvl w:ilvl="1" w:tplc="1A4E8172">
      <w:start w:val="1"/>
      <w:numFmt w:val="lowerLetter"/>
      <w:lvlText w:val="%2)"/>
      <w:lvlJc w:val="left"/>
      <w:pPr>
        <w:ind w:left="820" w:hanging="360"/>
      </w:pPr>
      <w:rPr>
        <w:rFonts w:ascii="Times New Roman" w:eastAsia="Verdana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5B408D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3" w:tplc="A646461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4" w:tplc="2FF8B1DE">
      <w:numFmt w:val="bullet"/>
      <w:lvlText w:val="•"/>
      <w:lvlJc w:val="left"/>
      <w:pPr>
        <w:ind w:left="3635" w:hanging="360"/>
      </w:pPr>
      <w:rPr>
        <w:rFonts w:hint="default"/>
        <w:lang w:val="en-US" w:eastAsia="en-US" w:bidi="ar-SA"/>
      </w:rPr>
    </w:lvl>
    <w:lvl w:ilvl="5" w:tplc="2E92E92A">
      <w:numFmt w:val="bullet"/>
      <w:lvlText w:val="•"/>
      <w:lvlJc w:val="left"/>
      <w:pPr>
        <w:ind w:left="4573" w:hanging="360"/>
      </w:pPr>
      <w:rPr>
        <w:rFonts w:hint="default"/>
        <w:lang w:val="en-US" w:eastAsia="en-US" w:bidi="ar-SA"/>
      </w:rPr>
    </w:lvl>
    <w:lvl w:ilvl="6" w:tplc="AF2485AE">
      <w:numFmt w:val="bullet"/>
      <w:lvlText w:val="•"/>
      <w:lvlJc w:val="left"/>
      <w:pPr>
        <w:ind w:left="5512" w:hanging="360"/>
      </w:pPr>
      <w:rPr>
        <w:rFonts w:hint="default"/>
        <w:lang w:val="en-US" w:eastAsia="en-US" w:bidi="ar-SA"/>
      </w:rPr>
    </w:lvl>
    <w:lvl w:ilvl="7" w:tplc="FD88057A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8" w:tplc="7DEA19BE">
      <w:numFmt w:val="bullet"/>
      <w:lvlText w:val="•"/>
      <w:lvlJc w:val="left"/>
      <w:pPr>
        <w:ind w:left="7389" w:hanging="360"/>
      </w:pPr>
      <w:rPr>
        <w:rFonts w:hint="default"/>
        <w:lang w:val="en-US" w:eastAsia="en-US" w:bidi="ar-SA"/>
      </w:rPr>
    </w:lvl>
  </w:abstractNum>
  <w:num w:numId="1" w16cid:durableId="1700660519">
    <w:abstractNumId w:val="3"/>
  </w:num>
  <w:num w:numId="2" w16cid:durableId="1993483177">
    <w:abstractNumId w:val="7"/>
  </w:num>
  <w:num w:numId="3" w16cid:durableId="495338971">
    <w:abstractNumId w:val="5"/>
  </w:num>
  <w:num w:numId="4" w16cid:durableId="1292981575">
    <w:abstractNumId w:val="2"/>
  </w:num>
  <w:num w:numId="5" w16cid:durableId="1141267123">
    <w:abstractNumId w:val="1"/>
  </w:num>
  <w:num w:numId="6" w16cid:durableId="723791229">
    <w:abstractNumId w:val="0"/>
  </w:num>
  <w:num w:numId="7" w16cid:durableId="593591767">
    <w:abstractNumId w:val="6"/>
  </w:num>
  <w:num w:numId="8" w16cid:durableId="10859521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5E2B"/>
    <w:rsid w:val="0002613E"/>
    <w:rsid w:val="000349B1"/>
    <w:rsid w:val="00046C1D"/>
    <w:rsid w:val="000551E3"/>
    <w:rsid w:val="00071D5C"/>
    <w:rsid w:val="00071FD7"/>
    <w:rsid w:val="000A65E4"/>
    <w:rsid w:val="000F784A"/>
    <w:rsid w:val="001046B9"/>
    <w:rsid w:val="00117CBE"/>
    <w:rsid w:val="00165897"/>
    <w:rsid w:val="001900C3"/>
    <w:rsid w:val="001B23F9"/>
    <w:rsid w:val="001B3718"/>
    <w:rsid w:val="001C2FE1"/>
    <w:rsid w:val="001D6A14"/>
    <w:rsid w:val="001E3B88"/>
    <w:rsid w:val="001F0053"/>
    <w:rsid w:val="00217193"/>
    <w:rsid w:val="00224C0E"/>
    <w:rsid w:val="00252C18"/>
    <w:rsid w:val="002556B7"/>
    <w:rsid w:val="002814CD"/>
    <w:rsid w:val="00286C1D"/>
    <w:rsid w:val="002913BE"/>
    <w:rsid w:val="00292F0B"/>
    <w:rsid w:val="002F1C94"/>
    <w:rsid w:val="00306633"/>
    <w:rsid w:val="00322103"/>
    <w:rsid w:val="00341EFA"/>
    <w:rsid w:val="00360B6B"/>
    <w:rsid w:val="003617CC"/>
    <w:rsid w:val="00374D69"/>
    <w:rsid w:val="003A52FD"/>
    <w:rsid w:val="003A63B9"/>
    <w:rsid w:val="00432CF7"/>
    <w:rsid w:val="004401B5"/>
    <w:rsid w:val="004547E8"/>
    <w:rsid w:val="0046012C"/>
    <w:rsid w:val="00494323"/>
    <w:rsid w:val="004B147A"/>
    <w:rsid w:val="005559E2"/>
    <w:rsid w:val="00562C73"/>
    <w:rsid w:val="0058284B"/>
    <w:rsid w:val="00590761"/>
    <w:rsid w:val="005A20F7"/>
    <w:rsid w:val="005F137A"/>
    <w:rsid w:val="006004CB"/>
    <w:rsid w:val="00647F97"/>
    <w:rsid w:val="00680BEC"/>
    <w:rsid w:val="00691C3B"/>
    <w:rsid w:val="006B598B"/>
    <w:rsid w:val="006F404E"/>
    <w:rsid w:val="007577E0"/>
    <w:rsid w:val="007923C6"/>
    <w:rsid w:val="00795A2A"/>
    <w:rsid w:val="00796A73"/>
    <w:rsid w:val="007D16FA"/>
    <w:rsid w:val="007F7AC6"/>
    <w:rsid w:val="008035DF"/>
    <w:rsid w:val="00804054"/>
    <w:rsid w:val="0081702E"/>
    <w:rsid w:val="0081772B"/>
    <w:rsid w:val="00822928"/>
    <w:rsid w:val="00826D2E"/>
    <w:rsid w:val="008874E7"/>
    <w:rsid w:val="008A2875"/>
    <w:rsid w:val="008C5376"/>
    <w:rsid w:val="00914150"/>
    <w:rsid w:val="00976438"/>
    <w:rsid w:val="00992F0E"/>
    <w:rsid w:val="0099752C"/>
    <w:rsid w:val="009A5A9C"/>
    <w:rsid w:val="00A01BEC"/>
    <w:rsid w:val="00A0492A"/>
    <w:rsid w:val="00A37F67"/>
    <w:rsid w:val="00A658EC"/>
    <w:rsid w:val="00AB5E2B"/>
    <w:rsid w:val="00B37633"/>
    <w:rsid w:val="00B7192E"/>
    <w:rsid w:val="00B97D59"/>
    <w:rsid w:val="00BD0BAB"/>
    <w:rsid w:val="00BD2A5E"/>
    <w:rsid w:val="00BD3F1C"/>
    <w:rsid w:val="00C12DFF"/>
    <w:rsid w:val="00C24A1B"/>
    <w:rsid w:val="00CC692B"/>
    <w:rsid w:val="00CE2DF3"/>
    <w:rsid w:val="00CF656F"/>
    <w:rsid w:val="00D0171C"/>
    <w:rsid w:val="00D12A6D"/>
    <w:rsid w:val="00D21EE7"/>
    <w:rsid w:val="00D42D1A"/>
    <w:rsid w:val="00D63BC1"/>
    <w:rsid w:val="00DA0543"/>
    <w:rsid w:val="00DD5046"/>
    <w:rsid w:val="00DD5E52"/>
    <w:rsid w:val="00DD7850"/>
    <w:rsid w:val="00E4682A"/>
    <w:rsid w:val="00E508B5"/>
    <w:rsid w:val="00E643DD"/>
    <w:rsid w:val="00E7444D"/>
    <w:rsid w:val="00EF41B4"/>
    <w:rsid w:val="00F14806"/>
    <w:rsid w:val="00FA1B0B"/>
    <w:rsid w:val="00FE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F69D1"/>
  <w15:docId w15:val="{148568E3-A4E6-0747-8E81-E6ECC907A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44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E2DF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2DF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B37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3718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B37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718"/>
    <w:rPr>
      <w:rFonts w:ascii="Verdana" w:eastAsia="Verdana" w:hAnsi="Verdana" w:cs="Verdana"/>
    </w:rPr>
  </w:style>
  <w:style w:type="paragraph" w:styleId="Revision">
    <w:name w:val="Revision"/>
    <w:hidden/>
    <w:uiPriority w:val="99"/>
    <w:semiHidden/>
    <w:rsid w:val="00590761"/>
    <w:pPr>
      <w:widowControl/>
      <w:autoSpaceDE/>
      <w:autoSpaceDN/>
    </w:pPr>
    <w:rPr>
      <w:rFonts w:ascii="Verdana" w:eastAsia="Verdana" w:hAnsi="Verdana" w:cs="Verdana"/>
    </w:rPr>
  </w:style>
  <w:style w:type="character" w:styleId="UnresolvedMention">
    <w:name w:val="Unresolved Mention"/>
    <w:basedOn w:val="DefaultParagraphFont"/>
    <w:uiPriority w:val="99"/>
    <w:semiHidden/>
    <w:unhideWhenUsed/>
    <w:rsid w:val="008A28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3629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1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4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l@nixi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egal@nixi.i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-nixi@nix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30ED1-273E-4EE1-BC96-FAC7FC426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Shivani</dc:creator>
  <cp:lastModifiedBy>Ashutosh Sharma (NIXI)</cp:lastModifiedBy>
  <cp:revision>76</cp:revision>
  <cp:lastPrinted>2025-01-22T06:50:00Z</cp:lastPrinted>
  <dcterms:created xsi:type="dcterms:W3CDTF">2023-10-12T09:39:00Z</dcterms:created>
  <dcterms:modified xsi:type="dcterms:W3CDTF">2026-06-11T06:52:00Z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2023-10-12T00:00:00Z</vt:filetime>
  </property>
</Properties>
</file>